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60F" w:rsidRPr="00A129B4" w:rsidRDefault="00A6560F" w:rsidP="00A6560F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rFonts w:ascii="Times New Roman" w:hAnsi="Times New Roman"/>
          <w:bCs/>
          <w:color w:val="000000"/>
        </w:rPr>
      </w:pPr>
      <w:bookmarkStart w:id="0" w:name="_GoBack"/>
      <w:bookmarkEnd w:id="0"/>
    </w:p>
    <w:p w:rsidR="00A6560F" w:rsidRPr="00550469" w:rsidRDefault="00A6560F" w:rsidP="00A6560F">
      <w:pPr>
        <w:autoSpaceDE w:val="0"/>
        <w:autoSpaceDN w:val="0"/>
        <w:adjustRightInd w:val="0"/>
        <w:ind w:left="0" w:firstLine="0"/>
        <w:jc w:val="right"/>
        <w:rPr>
          <w:rFonts w:cs="Calibri"/>
          <w:bCs/>
          <w:color w:val="000000"/>
          <w:sz w:val="20"/>
          <w:szCs w:val="20"/>
        </w:rPr>
      </w:pPr>
    </w:p>
    <w:p w:rsidR="00A6560F" w:rsidRPr="00A31296" w:rsidRDefault="00A6560F" w:rsidP="00A6560F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A31296">
        <w:rPr>
          <w:rFonts w:ascii="Times New Roman" w:hAnsi="Times New Roman"/>
          <w:b/>
          <w:bCs/>
          <w:color w:val="000000"/>
          <w:sz w:val="28"/>
          <w:szCs w:val="28"/>
        </w:rPr>
        <w:t xml:space="preserve">Zasady korzystania z systemu </w:t>
      </w:r>
      <w:proofErr w:type="spellStart"/>
      <w:r w:rsidRPr="00A31296">
        <w:rPr>
          <w:rFonts w:ascii="Times New Roman" w:hAnsi="Times New Roman"/>
          <w:b/>
          <w:bCs/>
          <w:color w:val="000000"/>
          <w:sz w:val="28"/>
          <w:szCs w:val="28"/>
        </w:rPr>
        <w:t>i</w:t>
      </w:r>
      <w:r w:rsidRPr="00A3129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Przedszkole</w:t>
      </w:r>
      <w:proofErr w:type="spellEnd"/>
      <w:r w:rsidRPr="00A31296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A6560F" w:rsidRPr="00A31296" w:rsidRDefault="00A6560F" w:rsidP="00A6560F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31296">
        <w:rPr>
          <w:rFonts w:ascii="Times New Roman" w:hAnsi="Times New Roman"/>
          <w:b/>
          <w:bCs/>
          <w:color w:val="000000"/>
          <w:sz w:val="28"/>
          <w:szCs w:val="28"/>
        </w:rPr>
        <w:t xml:space="preserve">przez rodziców / opiekunów prawnych dzieci </w:t>
      </w:r>
    </w:p>
    <w:p w:rsidR="00A6560F" w:rsidRPr="00A31296" w:rsidRDefault="00A6560F" w:rsidP="00A6560F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31296">
        <w:rPr>
          <w:rFonts w:ascii="Times New Roman" w:hAnsi="Times New Roman"/>
          <w:b/>
          <w:bCs/>
          <w:color w:val="000000"/>
          <w:sz w:val="28"/>
          <w:szCs w:val="28"/>
        </w:rPr>
        <w:t xml:space="preserve">uczęszczających do Przedszkola </w:t>
      </w:r>
      <w:r w:rsidR="004B3B2E">
        <w:rPr>
          <w:rFonts w:ascii="Times New Roman" w:hAnsi="Times New Roman"/>
          <w:b/>
          <w:bCs/>
          <w:color w:val="000000"/>
          <w:sz w:val="28"/>
          <w:szCs w:val="28"/>
        </w:rPr>
        <w:t>Miejskiego nr 16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  <w:t>w Gorzowie Wielkopolskim</w:t>
      </w:r>
    </w:p>
    <w:p w:rsidR="00A6560F" w:rsidRPr="00652727" w:rsidRDefault="00A6560F" w:rsidP="00A6560F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Times New Roman" w:hAnsi="Times New Roman"/>
          <w:b/>
          <w:bCs/>
          <w:color w:val="000000"/>
        </w:rPr>
      </w:pPr>
    </w:p>
    <w:p w:rsidR="00A6560F" w:rsidRPr="00652727" w:rsidRDefault="00A6560F" w:rsidP="00A6560F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imes New Roman" w:hAnsi="Times New Roman"/>
          <w:bCs/>
          <w:color w:val="000000"/>
        </w:rPr>
      </w:pPr>
      <w:r w:rsidRPr="00652727">
        <w:rPr>
          <w:rFonts w:ascii="Times New Roman" w:hAnsi="Times New Roman"/>
          <w:bCs/>
          <w:color w:val="000000"/>
        </w:rPr>
        <w:t>§ 1. Postanowienia wstępne</w:t>
      </w:r>
    </w:p>
    <w:p w:rsidR="00A6560F" w:rsidRPr="00652727" w:rsidRDefault="00A6560F" w:rsidP="00A6560F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color w:val="000000"/>
        </w:rPr>
      </w:pPr>
    </w:p>
    <w:p w:rsidR="00A6560F" w:rsidRPr="00652727" w:rsidRDefault="00A6560F" w:rsidP="00A6560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  <w:color w:val="000000"/>
        </w:rPr>
      </w:pPr>
      <w:r w:rsidRPr="00652727">
        <w:rPr>
          <w:rFonts w:ascii="Times New Roman" w:hAnsi="Times New Roman"/>
          <w:color w:val="000000"/>
        </w:rPr>
        <w:t xml:space="preserve">System </w:t>
      </w:r>
      <w:proofErr w:type="spellStart"/>
      <w:r w:rsidRPr="00652727">
        <w:rPr>
          <w:rFonts w:ascii="Times New Roman" w:hAnsi="Times New Roman"/>
          <w:bCs/>
          <w:i/>
          <w:iCs/>
          <w:color w:val="000000"/>
        </w:rPr>
        <w:t>iPrzedszkole</w:t>
      </w:r>
      <w:proofErr w:type="spellEnd"/>
      <w:r w:rsidRPr="00652727">
        <w:rPr>
          <w:rFonts w:ascii="Times New Roman" w:hAnsi="Times New Roman"/>
          <w:bCs/>
          <w:i/>
          <w:iCs/>
          <w:color w:val="000000"/>
        </w:rPr>
        <w:t xml:space="preserve"> </w:t>
      </w:r>
      <w:r w:rsidRPr="00652727">
        <w:rPr>
          <w:rFonts w:ascii="Times New Roman" w:hAnsi="Times New Roman"/>
          <w:color w:val="000000"/>
        </w:rPr>
        <w:t>zapewnia identyfikację dziecka i automatyczne rejestrowanie jego czasu pobytu w przedszkolu przy wykorzystaniu indywidualnych kart zbliżeniowych.</w:t>
      </w:r>
    </w:p>
    <w:p w:rsidR="00A6560F" w:rsidRPr="00652727" w:rsidRDefault="00A6560F" w:rsidP="00A6560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  <w:color w:val="000000"/>
        </w:rPr>
      </w:pPr>
      <w:r w:rsidRPr="00652727">
        <w:rPr>
          <w:rFonts w:ascii="Times New Roman" w:hAnsi="Times New Roman"/>
          <w:color w:val="000000"/>
        </w:rPr>
        <w:t xml:space="preserve">System nalicza opłaty za pobyt dziecka w przedszkolu zgodnie z </w:t>
      </w:r>
      <w:r>
        <w:rPr>
          <w:rFonts w:ascii="Times New Roman" w:hAnsi="Times New Roman"/>
        </w:rPr>
        <w:t>Uchwałą nr LVIII/21/2018 Rady Miasta Gorzowa Wielkopolskiego z dnia 31 stycznia 2018</w:t>
      </w:r>
      <w:r w:rsidRPr="00652727">
        <w:rPr>
          <w:rFonts w:ascii="Times New Roman" w:hAnsi="Times New Roman"/>
        </w:rPr>
        <w:t xml:space="preserve"> roku w sprawie </w:t>
      </w:r>
      <w:r>
        <w:rPr>
          <w:rFonts w:ascii="Times New Roman" w:hAnsi="Times New Roman"/>
        </w:rPr>
        <w:t xml:space="preserve">ustalenia czasu bezpłatnego nauczania, wychowania i opieki oraz określenia wysokości opłat za korzystanie </w:t>
      </w:r>
      <w:r>
        <w:rPr>
          <w:rFonts w:ascii="Times New Roman" w:hAnsi="Times New Roman"/>
        </w:rPr>
        <w:br/>
        <w:t>z wychowania przedszkolnego uczniów objętych wychowaniem przedszkolnym w publicznych przedszkolach i oddziałach przedszkolnych, w publicznych szkołach podstawowych prowadzonych przez Miasto Gorzów   Wielkopolski.</w:t>
      </w:r>
    </w:p>
    <w:p w:rsidR="00A6560F" w:rsidRPr="004B3B2E" w:rsidRDefault="00A6560F" w:rsidP="004B3B2E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  <w:bCs/>
        </w:rPr>
      </w:pPr>
      <w:r w:rsidRPr="00652727">
        <w:rPr>
          <w:rFonts w:ascii="Times New Roman" w:hAnsi="Times New Roman"/>
        </w:rPr>
        <w:t xml:space="preserve">Za czas pobytu dziecka w przedszkolu rozumie się </w:t>
      </w:r>
      <w:r w:rsidRPr="00652727">
        <w:rPr>
          <w:rFonts w:ascii="Times New Roman" w:hAnsi="Times New Roman"/>
          <w:bCs/>
        </w:rPr>
        <w:t xml:space="preserve">czas pozostawania dziecka pod opieką nauczycieli oraz   innych upoważnionych osób. </w:t>
      </w:r>
    </w:p>
    <w:p w:rsidR="00A6560F" w:rsidRDefault="00A6560F" w:rsidP="00A6560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</w:rPr>
      </w:pPr>
      <w:r w:rsidRPr="00652727">
        <w:rPr>
          <w:rFonts w:ascii="Times New Roman" w:hAnsi="Times New Roman"/>
          <w:color w:val="000000"/>
        </w:rPr>
        <w:t xml:space="preserve">Koszt </w:t>
      </w:r>
      <w:r>
        <w:rPr>
          <w:rFonts w:ascii="Times New Roman" w:hAnsi="Times New Roman"/>
          <w:color w:val="000000"/>
        </w:rPr>
        <w:t xml:space="preserve">dwóch </w:t>
      </w:r>
      <w:r w:rsidRPr="00652727">
        <w:rPr>
          <w:rFonts w:ascii="Times New Roman" w:hAnsi="Times New Roman"/>
          <w:color w:val="000000"/>
        </w:rPr>
        <w:t>pierwsz</w:t>
      </w:r>
      <w:r>
        <w:rPr>
          <w:rFonts w:ascii="Times New Roman" w:hAnsi="Times New Roman"/>
          <w:color w:val="000000"/>
        </w:rPr>
        <w:t>ych</w:t>
      </w:r>
      <w:r w:rsidRPr="00652727">
        <w:rPr>
          <w:rFonts w:ascii="Times New Roman" w:hAnsi="Times New Roman"/>
          <w:color w:val="000000"/>
        </w:rPr>
        <w:t xml:space="preserve"> kart zbliżen</w:t>
      </w:r>
      <w:r w:rsidR="006474E0">
        <w:rPr>
          <w:rFonts w:ascii="Times New Roman" w:hAnsi="Times New Roman"/>
          <w:color w:val="000000"/>
        </w:rPr>
        <w:t>iowej pokrywa przedszkole. Karty</w:t>
      </w:r>
      <w:r w:rsidRPr="00652727">
        <w:rPr>
          <w:rFonts w:ascii="Times New Roman" w:hAnsi="Times New Roman"/>
          <w:color w:val="000000"/>
        </w:rPr>
        <w:t xml:space="preserve"> </w:t>
      </w:r>
      <w:r w:rsidR="006474E0">
        <w:rPr>
          <w:rFonts w:ascii="Times New Roman" w:hAnsi="Times New Roman"/>
          <w:color w:val="000000"/>
        </w:rPr>
        <w:t xml:space="preserve">przekazywane  są </w:t>
      </w:r>
      <w:r>
        <w:rPr>
          <w:rFonts w:ascii="Times New Roman" w:hAnsi="Times New Roman"/>
          <w:color w:val="000000"/>
        </w:rPr>
        <w:t xml:space="preserve"> rodzicom</w:t>
      </w:r>
      <w:r w:rsidRPr="00652727">
        <w:rPr>
          <w:rFonts w:ascii="Times New Roman" w:hAnsi="Times New Roman"/>
          <w:color w:val="000000"/>
        </w:rPr>
        <w:t xml:space="preserve">/ opiekunom </w:t>
      </w:r>
      <w:r w:rsidRPr="00652727">
        <w:rPr>
          <w:rFonts w:ascii="Times New Roman" w:hAnsi="Times New Roman"/>
        </w:rPr>
        <w:t>prawnym raz na cały czas pobytu dziecka w przedszkolu.</w:t>
      </w:r>
    </w:p>
    <w:p w:rsidR="004B3B2E" w:rsidRPr="00652727" w:rsidRDefault="004B3B2E" w:rsidP="00A6560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Karty są własnością przedszkola i podlegają zwrotowi w przypadku rezygnacji i wypisu dziecka z przedszkola.</w:t>
      </w:r>
    </w:p>
    <w:p w:rsidR="00A6560F" w:rsidRPr="00652727" w:rsidRDefault="00A6560F" w:rsidP="00A6560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</w:rPr>
      </w:pPr>
      <w:r w:rsidRPr="00652727">
        <w:rPr>
          <w:rFonts w:ascii="Times New Roman" w:hAnsi="Times New Roman"/>
        </w:rPr>
        <w:t>Koszty</w:t>
      </w:r>
      <w:r>
        <w:rPr>
          <w:rFonts w:ascii="Times New Roman" w:hAnsi="Times New Roman"/>
        </w:rPr>
        <w:t xml:space="preserve"> (zakup i wysyłka)</w:t>
      </w:r>
      <w:r w:rsidRPr="00652727">
        <w:rPr>
          <w:rFonts w:ascii="Times New Roman" w:hAnsi="Times New Roman"/>
        </w:rPr>
        <w:t xml:space="preserve"> wyrobienia kolejnej karty lub nowej karty w miejsce uszkodzonej czy zgubionej, pokrywają rodzice/opiekunowie prawni dziecka.</w:t>
      </w:r>
    </w:p>
    <w:p w:rsidR="00A6560F" w:rsidRPr="00652727" w:rsidRDefault="00A6560F" w:rsidP="00A6560F">
      <w:pPr>
        <w:autoSpaceDE w:val="0"/>
        <w:autoSpaceDN w:val="0"/>
        <w:adjustRightInd w:val="0"/>
        <w:spacing w:line="276" w:lineRule="auto"/>
        <w:ind w:left="426" w:firstLine="0"/>
        <w:rPr>
          <w:rFonts w:ascii="Times New Roman" w:hAnsi="Times New Roman"/>
          <w:color w:val="000000"/>
        </w:rPr>
      </w:pPr>
    </w:p>
    <w:p w:rsidR="00A6560F" w:rsidRPr="00652727" w:rsidRDefault="00A6560F" w:rsidP="00A6560F">
      <w:pPr>
        <w:autoSpaceDE w:val="0"/>
        <w:autoSpaceDN w:val="0"/>
        <w:adjustRightInd w:val="0"/>
        <w:spacing w:line="276" w:lineRule="auto"/>
        <w:ind w:left="426" w:firstLine="0"/>
        <w:jc w:val="center"/>
        <w:rPr>
          <w:rFonts w:ascii="Times New Roman" w:hAnsi="Times New Roman"/>
          <w:bCs/>
          <w:color w:val="000000"/>
        </w:rPr>
      </w:pPr>
      <w:r w:rsidRPr="00652727">
        <w:rPr>
          <w:rFonts w:ascii="Times New Roman" w:hAnsi="Times New Roman"/>
          <w:bCs/>
          <w:color w:val="000000"/>
        </w:rPr>
        <w:t>§ 2. Przyprowadzanie dzieci do przedszkola</w:t>
      </w:r>
    </w:p>
    <w:p w:rsidR="00A6560F" w:rsidRPr="00652727" w:rsidRDefault="00A6560F" w:rsidP="00A6560F">
      <w:pPr>
        <w:autoSpaceDE w:val="0"/>
        <w:autoSpaceDN w:val="0"/>
        <w:adjustRightInd w:val="0"/>
        <w:spacing w:line="276" w:lineRule="auto"/>
        <w:ind w:left="426" w:firstLine="0"/>
        <w:jc w:val="center"/>
        <w:rPr>
          <w:rFonts w:ascii="Times New Roman" w:hAnsi="Times New Roman"/>
          <w:bCs/>
          <w:color w:val="000000"/>
        </w:rPr>
      </w:pPr>
    </w:p>
    <w:p w:rsidR="00A6560F" w:rsidRPr="00652727" w:rsidRDefault="00A6560F" w:rsidP="00A6560F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5"/>
        <w:jc w:val="both"/>
        <w:rPr>
          <w:rFonts w:ascii="Times New Roman" w:hAnsi="Times New Roman"/>
          <w:color w:val="000000"/>
        </w:rPr>
      </w:pPr>
      <w:r w:rsidRPr="00652727">
        <w:rPr>
          <w:rFonts w:ascii="Times New Roman" w:hAnsi="Times New Roman"/>
          <w:color w:val="000000"/>
        </w:rPr>
        <w:t>Rodzice/opiekunowie prawni lub inne osoby przyprowadzające dziecko, niezwłocznie po wejściu dziecka do przedszkola, zobowią</w:t>
      </w:r>
      <w:r>
        <w:rPr>
          <w:rFonts w:ascii="Times New Roman" w:hAnsi="Times New Roman"/>
          <w:color w:val="000000"/>
        </w:rPr>
        <w:t>zani są  do przyłożenia</w:t>
      </w:r>
      <w:r w:rsidRPr="00652727">
        <w:rPr>
          <w:rFonts w:ascii="Times New Roman" w:hAnsi="Times New Roman"/>
          <w:color w:val="000000"/>
        </w:rPr>
        <w:t xml:space="preserve"> karty zbliżeniowej ich dziecka do czytnika.</w:t>
      </w:r>
    </w:p>
    <w:p w:rsidR="00A6560F" w:rsidRPr="00652727" w:rsidRDefault="00A6560F" w:rsidP="00A6560F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5"/>
        <w:jc w:val="both"/>
        <w:rPr>
          <w:rFonts w:ascii="Times New Roman" w:hAnsi="Times New Roman"/>
          <w:color w:val="000000"/>
        </w:rPr>
      </w:pPr>
      <w:r w:rsidRPr="00652727">
        <w:rPr>
          <w:rFonts w:ascii="Times New Roman" w:hAnsi="Times New Roman"/>
          <w:color w:val="000000"/>
        </w:rPr>
        <w:t xml:space="preserve">Po zbliżeniu karty do czytnika i zarejestrowaniu obecności dziecka w przedszkolu, rodzice </w:t>
      </w:r>
      <w:r>
        <w:rPr>
          <w:rFonts w:ascii="Times New Roman" w:hAnsi="Times New Roman"/>
          <w:color w:val="000000"/>
        </w:rPr>
        <w:br/>
      </w:r>
      <w:r w:rsidRPr="00652727">
        <w:rPr>
          <w:rFonts w:ascii="Times New Roman" w:hAnsi="Times New Roman"/>
          <w:color w:val="000000"/>
        </w:rPr>
        <w:t>/ opiekunowie prawni kierują się do szatni.</w:t>
      </w:r>
    </w:p>
    <w:p w:rsidR="00A6560F" w:rsidRPr="00652727" w:rsidRDefault="00A6560F" w:rsidP="00A6560F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5"/>
        <w:jc w:val="both"/>
        <w:rPr>
          <w:rFonts w:ascii="Times New Roman" w:hAnsi="Times New Roman"/>
        </w:rPr>
      </w:pPr>
      <w:r w:rsidRPr="00652727">
        <w:rPr>
          <w:rFonts w:ascii="Times New Roman" w:hAnsi="Times New Roman"/>
        </w:rPr>
        <w:t>Po przebraniu dziecka rodzice/opiekunowie prawni lub inne osoby oddają dziecko pod opiekę nauczyciela w sali lub w innym, wyznaczonym miejscu.</w:t>
      </w:r>
    </w:p>
    <w:p w:rsidR="00A6560F" w:rsidRDefault="00A6560F" w:rsidP="00A6560F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5"/>
        <w:jc w:val="both"/>
        <w:rPr>
          <w:rFonts w:ascii="Times New Roman" w:hAnsi="Times New Roman"/>
        </w:rPr>
      </w:pPr>
      <w:r w:rsidRPr="007752D1">
        <w:rPr>
          <w:rFonts w:ascii="Times New Roman" w:hAnsi="Times New Roman"/>
        </w:rPr>
        <w:t xml:space="preserve">W przypadku przyprowadzenia dziecka do przedszkola i </w:t>
      </w:r>
      <w:r>
        <w:rPr>
          <w:rFonts w:ascii="Times New Roman" w:hAnsi="Times New Roman"/>
        </w:rPr>
        <w:t xml:space="preserve">braku </w:t>
      </w:r>
      <w:r w:rsidRPr="007752D1">
        <w:rPr>
          <w:rFonts w:ascii="Times New Roman" w:hAnsi="Times New Roman"/>
        </w:rPr>
        <w:t>odbicia karty zbliżeniowej, czas pobytu dzieck</w:t>
      </w:r>
      <w:r>
        <w:rPr>
          <w:rFonts w:ascii="Times New Roman" w:hAnsi="Times New Roman"/>
        </w:rPr>
        <w:t>a</w:t>
      </w:r>
      <w:r w:rsidR="004B3B2E">
        <w:rPr>
          <w:rFonts w:ascii="Times New Roman" w:hAnsi="Times New Roman"/>
        </w:rPr>
        <w:t xml:space="preserve"> będzie naliczany od godz.6.00 </w:t>
      </w:r>
    </w:p>
    <w:p w:rsidR="00A8752A" w:rsidRPr="007752D1" w:rsidRDefault="00A8752A" w:rsidP="00A6560F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obecności dziecka w przedszkolu i braku odbicia  karty zbliżeniowej czas pobytu dziecka w przedszkolu będzie naliczony w godz.6.00 do 16.30</w:t>
      </w:r>
    </w:p>
    <w:p w:rsidR="00A6560F" w:rsidRPr="007752D1" w:rsidRDefault="00A6560F" w:rsidP="00A6560F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color w:val="000000"/>
        </w:rPr>
      </w:pPr>
    </w:p>
    <w:p w:rsidR="00A6560F" w:rsidRPr="007752D1" w:rsidRDefault="00A6560F" w:rsidP="00A6560F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imes New Roman" w:hAnsi="Times New Roman"/>
          <w:bCs/>
          <w:color w:val="000000"/>
        </w:rPr>
      </w:pPr>
      <w:r w:rsidRPr="007752D1">
        <w:rPr>
          <w:rFonts w:ascii="Times New Roman" w:hAnsi="Times New Roman"/>
          <w:bCs/>
          <w:color w:val="000000"/>
        </w:rPr>
        <w:t>§ 3. Odbieranie dziecka z przedszkola</w:t>
      </w:r>
    </w:p>
    <w:p w:rsidR="00A6560F" w:rsidRPr="007752D1" w:rsidRDefault="00A6560F" w:rsidP="00A6560F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imes New Roman" w:hAnsi="Times New Roman"/>
          <w:bCs/>
          <w:color w:val="000000"/>
        </w:rPr>
      </w:pPr>
    </w:p>
    <w:p w:rsidR="00A6560F" w:rsidRPr="004B3B2E" w:rsidRDefault="00A6560F" w:rsidP="00A6560F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</w:rPr>
      </w:pPr>
      <w:r w:rsidRPr="004B3B2E">
        <w:rPr>
          <w:rFonts w:ascii="Times New Roman" w:hAnsi="Times New Roman"/>
          <w:bCs/>
          <w:iCs/>
        </w:rPr>
        <w:t xml:space="preserve">Rodzice/opiekunowie prawni lub </w:t>
      </w:r>
      <w:r w:rsidR="004B3B2E" w:rsidRPr="004B3B2E">
        <w:rPr>
          <w:rFonts w:ascii="Times New Roman" w:hAnsi="Times New Roman"/>
          <w:bCs/>
          <w:iCs/>
        </w:rPr>
        <w:t>inne osoby odbierające dziecko,</w:t>
      </w:r>
      <w:r w:rsidR="006474E0">
        <w:rPr>
          <w:rFonts w:ascii="Times New Roman" w:hAnsi="Times New Roman"/>
          <w:bCs/>
          <w:iCs/>
        </w:rPr>
        <w:t>, zobowiązani są do</w:t>
      </w:r>
      <w:r w:rsidRPr="004B3B2E">
        <w:rPr>
          <w:rFonts w:ascii="Times New Roman" w:hAnsi="Times New Roman"/>
          <w:bCs/>
          <w:iCs/>
        </w:rPr>
        <w:t xml:space="preserve"> </w:t>
      </w:r>
      <w:r w:rsidR="006474E0">
        <w:rPr>
          <w:rFonts w:ascii="Times New Roman" w:hAnsi="Times New Roman"/>
          <w:bCs/>
          <w:iCs/>
        </w:rPr>
        <w:t xml:space="preserve">odebrania dziecka i przy wyjściu z przedszkola przyłożenia  </w:t>
      </w:r>
      <w:r w:rsidRPr="004B3B2E">
        <w:rPr>
          <w:rFonts w:ascii="Times New Roman" w:hAnsi="Times New Roman"/>
          <w:bCs/>
          <w:iCs/>
        </w:rPr>
        <w:t>karty zbliżeniowej  do czytnika</w:t>
      </w:r>
    </w:p>
    <w:p w:rsidR="00A6560F" w:rsidRPr="006474E0" w:rsidRDefault="00A6560F" w:rsidP="006474E0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  <w:color w:val="000000"/>
        </w:rPr>
      </w:pPr>
      <w:r w:rsidRPr="007752D1">
        <w:rPr>
          <w:rFonts w:ascii="Times New Roman" w:hAnsi="Times New Roman"/>
          <w:color w:val="000000"/>
        </w:rPr>
        <w:t xml:space="preserve">W przypadku obecności dziecka w przedszkolu i nieodbicia karty zbliżeniowej przy wyjściu, czas pobytu dziecka naliczany będzie </w:t>
      </w:r>
      <w:r w:rsidR="006474E0">
        <w:rPr>
          <w:rFonts w:ascii="Times New Roman" w:hAnsi="Times New Roman"/>
        </w:rPr>
        <w:t>do godz. 16.30</w:t>
      </w:r>
    </w:p>
    <w:p w:rsidR="00A6560F" w:rsidRPr="00652727" w:rsidRDefault="00A6560F" w:rsidP="00A6560F">
      <w:pPr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color w:val="000000"/>
        </w:rPr>
      </w:pPr>
    </w:p>
    <w:p w:rsidR="00A6560F" w:rsidRPr="00652727" w:rsidRDefault="00A6560F" w:rsidP="00A6560F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imes New Roman" w:hAnsi="Times New Roman"/>
          <w:bCs/>
          <w:color w:val="000000"/>
        </w:rPr>
      </w:pPr>
      <w:r w:rsidRPr="00652727">
        <w:rPr>
          <w:rFonts w:ascii="Times New Roman" w:hAnsi="Times New Roman"/>
          <w:bCs/>
          <w:color w:val="000000"/>
        </w:rPr>
        <w:t>§ 4. Moduł on-line dla rodziców</w:t>
      </w:r>
    </w:p>
    <w:p w:rsidR="00A6560F" w:rsidRPr="00652727" w:rsidRDefault="00A6560F" w:rsidP="00A6560F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imes New Roman" w:hAnsi="Times New Roman"/>
          <w:bCs/>
          <w:color w:val="000000"/>
        </w:rPr>
      </w:pPr>
    </w:p>
    <w:p w:rsidR="00A6560F" w:rsidRPr="006474E0" w:rsidRDefault="00A6560F" w:rsidP="00A6560F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</w:rPr>
      </w:pPr>
      <w:r w:rsidRPr="006474E0">
        <w:rPr>
          <w:rFonts w:ascii="Times New Roman" w:hAnsi="Times New Roman"/>
        </w:rPr>
        <w:t xml:space="preserve">Rodzice/opiekunowie mają możliwość korzystania z modułu dla rodziców w systemie </w:t>
      </w:r>
      <w:proofErr w:type="spellStart"/>
      <w:r w:rsidRPr="006474E0">
        <w:rPr>
          <w:rFonts w:ascii="Times New Roman" w:hAnsi="Times New Roman"/>
        </w:rPr>
        <w:t>i</w:t>
      </w:r>
      <w:r w:rsidRPr="006474E0">
        <w:rPr>
          <w:rFonts w:ascii="Times New Roman" w:hAnsi="Times New Roman"/>
          <w:bCs/>
          <w:iCs/>
        </w:rPr>
        <w:t>Przedszkole</w:t>
      </w:r>
      <w:proofErr w:type="spellEnd"/>
      <w:r w:rsidRPr="006474E0">
        <w:rPr>
          <w:rFonts w:ascii="Times New Roman" w:hAnsi="Times New Roman"/>
          <w:bCs/>
          <w:i/>
          <w:iCs/>
        </w:rPr>
        <w:t xml:space="preserve"> </w:t>
      </w:r>
      <w:r w:rsidRPr="006474E0">
        <w:rPr>
          <w:rFonts w:ascii="Times New Roman" w:hAnsi="Times New Roman"/>
        </w:rPr>
        <w:t>pod adresem wskazanym przez dyrektora przedszkola.</w:t>
      </w:r>
    </w:p>
    <w:p w:rsidR="00A6560F" w:rsidRPr="006474E0" w:rsidRDefault="00A6560F" w:rsidP="00A6560F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</w:rPr>
      </w:pPr>
      <w:r w:rsidRPr="006474E0">
        <w:rPr>
          <w:rFonts w:ascii="Times New Roman" w:hAnsi="Times New Roman"/>
        </w:rPr>
        <w:t xml:space="preserve">Moduł dla rodziców udostępniany jest przez dyrektora przedszkola, a dostęp do niego wygasa </w:t>
      </w:r>
      <w:r w:rsidRPr="006474E0">
        <w:rPr>
          <w:rFonts w:ascii="Times New Roman" w:hAnsi="Times New Roman"/>
        </w:rPr>
        <w:br/>
        <w:t>w momencie rezygnacji  lub  ukończenia edukacji przedszkolnej .</w:t>
      </w:r>
    </w:p>
    <w:p w:rsidR="00A6560F" w:rsidRPr="006474E0" w:rsidRDefault="00A6560F" w:rsidP="00A6560F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</w:rPr>
      </w:pPr>
      <w:r w:rsidRPr="006474E0">
        <w:rPr>
          <w:rFonts w:ascii="Times New Roman" w:hAnsi="Times New Roman"/>
        </w:rPr>
        <w:t xml:space="preserve">Wszyscy rodzice/opiekunowie prawni zobowiązani są do podania numeru pesel oraz adresu poczty elektronicznej w celu korzystania z modułu dla rodziców w systemie </w:t>
      </w:r>
      <w:proofErr w:type="spellStart"/>
      <w:r w:rsidRPr="006474E0">
        <w:rPr>
          <w:rFonts w:ascii="Times New Roman" w:hAnsi="Times New Roman"/>
        </w:rPr>
        <w:t>iPrzedszkole</w:t>
      </w:r>
      <w:proofErr w:type="spellEnd"/>
      <w:r w:rsidRPr="006474E0">
        <w:rPr>
          <w:rFonts w:ascii="Times New Roman" w:hAnsi="Times New Roman"/>
        </w:rPr>
        <w:t xml:space="preserve"> </w:t>
      </w:r>
      <w:r w:rsidRPr="006474E0">
        <w:rPr>
          <w:rFonts w:ascii="Times New Roman" w:hAnsi="Times New Roman"/>
        </w:rPr>
        <w:br/>
        <w:t xml:space="preserve">a przede wszystkim aktywacji karty zbliżeniowej (w zakładce – strona główna - karta). </w:t>
      </w:r>
    </w:p>
    <w:p w:rsidR="00A6560F" w:rsidRPr="006474E0" w:rsidRDefault="00A6560F" w:rsidP="00A6560F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  <w:i/>
          <w:iCs/>
        </w:rPr>
      </w:pPr>
      <w:r w:rsidRPr="006474E0">
        <w:rPr>
          <w:rFonts w:ascii="Times New Roman" w:hAnsi="Times New Roman"/>
        </w:rPr>
        <w:t>Aktywacja konta dokonywana jest przez rodziców</w:t>
      </w:r>
      <w:r w:rsidR="006474E0" w:rsidRPr="006474E0">
        <w:rPr>
          <w:rFonts w:ascii="Times New Roman" w:hAnsi="Times New Roman"/>
        </w:rPr>
        <w:t xml:space="preserve"> wg instrukcji </w:t>
      </w:r>
      <w:r w:rsidRPr="006474E0">
        <w:rPr>
          <w:rFonts w:ascii="Times New Roman" w:hAnsi="Times New Roman"/>
        </w:rPr>
        <w:t xml:space="preserve"> zamieszczonej na tablicy ogłoszeń w przedszkolu oraz na  stronie internetowej przedszkola</w:t>
      </w:r>
      <w:r w:rsidR="006474E0" w:rsidRPr="006474E0">
        <w:rPr>
          <w:rFonts w:ascii="Times New Roman" w:hAnsi="Times New Roman"/>
        </w:rPr>
        <w:t xml:space="preserve"> </w:t>
      </w:r>
    </w:p>
    <w:p w:rsidR="00A6560F" w:rsidRPr="006474E0" w:rsidRDefault="00A6560F" w:rsidP="00A6560F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imes New Roman" w:hAnsi="Times New Roman"/>
          <w:bCs/>
          <w:i/>
          <w:iCs/>
        </w:rPr>
      </w:pPr>
      <w:r w:rsidRPr="006474E0">
        <w:rPr>
          <w:rFonts w:ascii="Times New Roman" w:hAnsi="Times New Roman"/>
        </w:rPr>
        <w:t xml:space="preserve">Po aktywacji konta w systemie </w:t>
      </w:r>
      <w:proofErr w:type="spellStart"/>
      <w:r w:rsidRPr="006474E0">
        <w:rPr>
          <w:rFonts w:ascii="Times New Roman" w:hAnsi="Times New Roman"/>
        </w:rPr>
        <w:t>i</w:t>
      </w:r>
      <w:r w:rsidRPr="006474E0">
        <w:rPr>
          <w:rFonts w:ascii="Times New Roman" w:hAnsi="Times New Roman"/>
          <w:bCs/>
          <w:iCs/>
        </w:rPr>
        <w:t>Przedszkole</w:t>
      </w:r>
      <w:proofErr w:type="spellEnd"/>
      <w:r w:rsidRPr="006474E0">
        <w:rPr>
          <w:rFonts w:ascii="Times New Roman" w:hAnsi="Times New Roman"/>
          <w:bCs/>
          <w:iCs/>
        </w:rPr>
        <w:t xml:space="preserve"> rodzice/opiekunowie prawni mają możliwość</w:t>
      </w:r>
      <w:r w:rsidRPr="006474E0">
        <w:rPr>
          <w:rFonts w:ascii="Times New Roman" w:hAnsi="Times New Roman"/>
          <w:bCs/>
          <w:i/>
          <w:iCs/>
        </w:rPr>
        <w:t xml:space="preserve">: </w:t>
      </w:r>
    </w:p>
    <w:p w:rsidR="00A6560F" w:rsidRPr="006474E0" w:rsidRDefault="00A6560F" w:rsidP="00A6560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6474E0">
        <w:rPr>
          <w:rFonts w:ascii="Times New Roman" w:hAnsi="Times New Roman"/>
        </w:rPr>
        <w:t xml:space="preserve">bieżącego monitorowania należności, historii wpłat, zaległości lub nadpłat za pobyt oraz żywienie, </w:t>
      </w:r>
    </w:p>
    <w:p w:rsidR="00A6560F" w:rsidRPr="006474E0" w:rsidRDefault="00A6560F" w:rsidP="00A6560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6474E0">
        <w:rPr>
          <w:rFonts w:ascii="Times New Roman" w:hAnsi="Times New Roman"/>
        </w:rPr>
        <w:t>wydruk przelewów lub skopiowanie danych do przelewu,</w:t>
      </w:r>
    </w:p>
    <w:p w:rsidR="00A6560F" w:rsidRPr="006474E0" w:rsidRDefault="00A6560F" w:rsidP="00A6560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6474E0">
        <w:rPr>
          <w:rFonts w:ascii="Times New Roman" w:hAnsi="Times New Roman"/>
        </w:rPr>
        <w:t>bieżący dostęp do planowanych tygodniowych jadłospisów,</w:t>
      </w:r>
    </w:p>
    <w:p w:rsidR="00A6560F" w:rsidRPr="006474E0" w:rsidRDefault="00A6560F" w:rsidP="00A6560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6474E0">
        <w:rPr>
          <w:rFonts w:ascii="Times New Roman" w:hAnsi="Times New Roman"/>
        </w:rPr>
        <w:t>dostęp do tablicy ogłoszeń z ważnymi informacjami zamieszczonymi przez przedszkole,</w:t>
      </w:r>
    </w:p>
    <w:p w:rsidR="00A6560F" w:rsidRPr="006474E0" w:rsidRDefault="00A6560F" w:rsidP="00A6560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</w:rPr>
      </w:pPr>
      <w:r w:rsidRPr="006474E0">
        <w:rPr>
          <w:rFonts w:ascii="Times New Roman" w:hAnsi="Times New Roman"/>
        </w:rPr>
        <w:t>możliwość komunikacji z pracownikami przedszkola, innymi rodzicami za pośrednictwem komunikatora.</w:t>
      </w:r>
    </w:p>
    <w:p w:rsidR="00A6560F" w:rsidRPr="00652727" w:rsidRDefault="00A6560F" w:rsidP="00A6560F">
      <w:pPr>
        <w:spacing w:line="276" w:lineRule="auto"/>
        <w:ind w:left="0" w:firstLine="0"/>
        <w:rPr>
          <w:rFonts w:ascii="Times New Roman" w:hAnsi="Times New Roman"/>
        </w:rPr>
      </w:pPr>
    </w:p>
    <w:p w:rsidR="00A6560F" w:rsidRPr="00652727" w:rsidRDefault="00A6560F" w:rsidP="00A6560F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imes New Roman" w:hAnsi="Times New Roman"/>
          <w:bCs/>
          <w:color w:val="000000"/>
        </w:rPr>
      </w:pPr>
      <w:r w:rsidRPr="00652727">
        <w:rPr>
          <w:rFonts w:ascii="Times New Roman" w:hAnsi="Times New Roman"/>
          <w:bCs/>
          <w:color w:val="000000"/>
        </w:rPr>
        <w:t>§ 5. Postanowienia końcowe</w:t>
      </w:r>
    </w:p>
    <w:p w:rsidR="00A6560F" w:rsidRPr="00652727" w:rsidRDefault="00A6560F" w:rsidP="00A6560F">
      <w:p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imes New Roman" w:hAnsi="Times New Roman"/>
          <w:bCs/>
          <w:color w:val="000000"/>
        </w:rPr>
      </w:pPr>
    </w:p>
    <w:p w:rsidR="00A6560F" w:rsidRPr="00652727" w:rsidRDefault="00A6560F" w:rsidP="00A6560F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color w:val="000000"/>
        </w:rPr>
      </w:pPr>
      <w:r w:rsidRPr="00652727">
        <w:rPr>
          <w:rFonts w:ascii="Times New Roman" w:hAnsi="Times New Roman"/>
          <w:color w:val="000000"/>
        </w:rPr>
        <w:t>Niniejsze zasady obowiązują</w:t>
      </w:r>
      <w:r>
        <w:rPr>
          <w:rFonts w:ascii="Times New Roman" w:hAnsi="Times New Roman"/>
          <w:color w:val="000000"/>
        </w:rPr>
        <w:t xml:space="preserve"> od dnia 1</w:t>
      </w:r>
      <w:r w:rsidRPr="00652727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stycznia 2019</w:t>
      </w:r>
      <w:r w:rsidRPr="00652727">
        <w:rPr>
          <w:rFonts w:ascii="Times New Roman" w:hAnsi="Times New Roman"/>
          <w:color w:val="000000"/>
        </w:rPr>
        <w:t xml:space="preserve"> r</w:t>
      </w:r>
      <w:r>
        <w:rPr>
          <w:rFonts w:ascii="Times New Roman" w:hAnsi="Times New Roman"/>
          <w:color w:val="000000"/>
        </w:rPr>
        <w:t>oku</w:t>
      </w:r>
      <w:r w:rsidRPr="00652727">
        <w:rPr>
          <w:rFonts w:ascii="Times New Roman" w:hAnsi="Times New Roman"/>
          <w:color w:val="000000"/>
        </w:rPr>
        <w:t>.</w:t>
      </w:r>
    </w:p>
    <w:p w:rsidR="00A6560F" w:rsidRPr="00652727" w:rsidRDefault="00A6560F" w:rsidP="00A6560F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color w:val="0000FF"/>
        </w:rPr>
      </w:pPr>
      <w:r w:rsidRPr="00652727">
        <w:rPr>
          <w:rFonts w:ascii="Times New Roman" w:hAnsi="Times New Roman"/>
          <w:color w:val="000000"/>
        </w:rPr>
        <w:t>Niniejsze zasady są dostępne na tablicy ogłoszeń w przedszkolu oraz na stronie internetow</w:t>
      </w:r>
      <w:r w:rsidR="006474E0">
        <w:rPr>
          <w:rFonts w:ascii="Times New Roman" w:hAnsi="Times New Roman"/>
          <w:color w:val="000000"/>
        </w:rPr>
        <w:t xml:space="preserve">ej przedszkola </w:t>
      </w:r>
    </w:p>
    <w:p w:rsidR="00A6560F" w:rsidRPr="00652727" w:rsidRDefault="00A6560F" w:rsidP="00A6560F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color w:val="000000"/>
        </w:rPr>
      </w:pPr>
      <w:r w:rsidRPr="00652727">
        <w:rPr>
          <w:rFonts w:ascii="Times New Roman" w:hAnsi="Times New Roman"/>
          <w:color w:val="000000"/>
        </w:rPr>
        <w:t>Rodzice/opiekunowie prawni zobowiązani są do zapoznania się z niniejszymi zasadami i ich stosowania oraz przekazania niezbędnych informacji na ich temat innym osobom upoważnionym do przyprowadzania i odbierania dziecka z przedszkola.</w:t>
      </w:r>
    </w:p>
    <w:p w:rsidR="00A6560F" w:rsidRPr="00652727" w:rsidRDefault="00A6560F" w:rsidP="00A6560F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652727">
        <w:rPr>
          <w:rFonts w:ascii="Times New Roman" w:hAnsi="Times New Roman"/>
        </w:rPr>
        <w:t xml:space="preserve">Informacji związanych z techniczną obsługą programu, naliczaniem opłat za pobyt, żywienie dziecka, udziela rodzicom/opiekunom prawnym </w:t>
      </w:r>
      <w:r>
        <w:rPr>
          <w:rFonts w:ascii="Times New Roman" w:hAnsi="Times New Roman"/>
        </w:rPr>
        <w:t xml:space="preserve">kierownik gospodarczy </w:t>
      </w:r>
      <w:r w:rsidRPr="00652727">
        <w:rPr>
          <w:rFonts w:ascii="Times New Roman" w:hAnsi="Times New Roman"/>
        </w:rPr>
        <w:t>przedszkola</w:t>
      </w:r>
      <w:r>
        <w:rPr>
          <w:rFonts w:ascii="Times New Roman" w:hAnsi="Times New Roman"/>
        </w:rPr>
        <w:t>.</w:t>
      </w:r>
    </w:p>
    <w:p w:rsidR="00A6560F" w:rsidRPr="00652727" w:rsidRDefault="00A6560F" w:rsidP="00A6560F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/>
          <w:color w:val="000000"/>
        </w:rPr>
      </w:pPr>
      <w:r w:rsidRPr="00652727">
        <w:rPr>
          <w:rFonts w:ascii="Times New Roman" w:hAnsi="Times New Roman"/>
          <w:color w:val="000000"/>
        </w:rPr>
        <w:t xml:space="preserve">Administratorem danych osobowych zawartych w systemie </w:t>
      </w:r>
      <w:proofErr w:type="spellStart"/>
      <w:r w:rsidRPr="00652727">
        <w:rPr>
          <w:rFonts w:ascii="Times New Roman" w:hAnsi="Times New Roman"/>
          <w:i/>
          <w:iCs/>
          <w:color w:val="000000"/>
        </w:rPr>
        <w:t>iPrzedszkole</w:t>
      </w:r>
      <w:proofErr w:type="spellEnd"/>
      <w:r w:rsidRPr="00652727">
        <w:rPr>
          <w:rFonts w:ascii="Times New Roman" w:hAnsi="Times New Roman"/>
          <w:i/>
          <w:iCs/>
          <w:color w:val="000000"/>
        </w:rPr>
        <w:t xml:space="preserve"> </w:t>
      </w:r>
      <w:r w:rsidRPr="00652727">
        <w:rPr>
          <w:rFonts w:ascii="Times New Roman" w:hAnsi="Times New Roman"/>
          <w:color w:val="000000"/>
        </w:rPr>
        <w:t xml:space="preserve">jest </w:t>
      </w:r>
      <w:r>
        <w:rPr>
          <w:rFonts w:ascii="Times New Roman" w:hAnsi="Times New Roman"/>
          <w:color w:val="000000"/>
        </w:rPr>
        <w:t>Przedszk</w:t>
      </w:r>
      <w:r w:rsidR="006474E0">
        <w:rPr>
          <w:rFonts w:ascii="Times New Roman" w:hAnsi="Times New Roman"/>
          <w:color w:val="000000"/>
        </w:rPr>
        <w:t>ole Miejskie nr 16</w:t>
      </w:r>
    </w:p>
    <w:p w:rsidR="00A6560F" w:rsidRPr="00652727" w:rsidRDefault="00A6560F" w:rsidP="00A6560F">
      <w:pPr>
        <w:spacing w:line="276" w:lineRule="auto"/>
        <w:jc w:val="right"/>
        <w:rPr>
          <w:rFonts w:ascii="Times New Roman" w:hAnsi="Times New Roman"/>
        </w:rPr>
      </w:pPr>
    </w:p>
    <w:p w:rsidR="00A6560F" w:rsidRPr="00652727" w:rsidRDefault="00A6560F" w:rsidP="00A6560F">
      <w:pPr>
        <w:spacing w:line="276" w:lineRule="auto"/>
        <w:jc w:val="right"/>
        <w:rPr>
          <w:rFonts w:ascii="Times New Roman" w:hAnsi="Times New Roman"/>
        </w:rPr>
      </w:pPr>
    </w:p>
    <w:p w:rsidR="00A6560F" w:rsidRPr="00A31296" w:rsidRDefault="00A6560F" w:rsidP="00A6560F">
      <w:pPr>
        <w:jc w:val="center"/>
        <w:rPr>
          <w:rFonts w:ascii="Times New Roman" w:hAnsi="Times New Roman"/>
        </w:rPr>
      </w:pPr>
    </w:p>
    <w:p w:rsidR="00A6560F" w:rsidRPr="00A31296" w:rsidRDefault="00A6560F" w:rsidP="00A6560F">
      <w:pPr>
        <w:jc w:val="right"/>
        <w:rPr>
          <w:rFonts w:ascii="Times New Roman" w:hAnsi="Times New Roman"/>
        </w:rPr>
      </w:pPr>
    </w:p>
    <w:p w:rsidR="00A6560F" w:rsidRPr="00A31296" w:rsidRDefault="00A6560F" w:rsidP="00A6560F">
      <w:pPr>
        <w:jc w:val="right"/>
        <w:rPr>
          <w:rFonts w:ascii="Times New Roman" w:hAnsi="Times New Roman"/>
        </w:rPr>
      </w:pPr>
    </w:p>
    <w:p w:rsidR="00A6560F" w:rsidRPr="00A31296" w:rsidRDefault="00A6560F" w:rsidP="00A6560F">
      <w:pPr>
        <w:jc w:val="right"/>
        <w:rPr>
          <w:rFonts w:ascii="Times New Roman" w:hAnsi="Times New Roman"/>
        </w:rPr>
      </w:pPr>
    </w:p>
    <w:p w:rsidR="00A6560F" w:rsidRPr="00A31296" w:rsidRDefault="00A6560F" w:rsidP="00A6560F">
      <w:pPr>
        <w:jc w:val="right"/>
        <w:rPr>
          <w:rFonts w:ascii="Times New Roman" w:hAnsi="Times New Roman"/>
        </w:rPr>
      </w:pPr>
    </w:p>
    <w:p w:rsidR="00A6560F" w:rsidRPr="00A31296" w:rsidRDefault="00A6560F" w:rsidP="00A6560F">
      <w:pPr>
        <w:jc w:val="right"/>
        <w:rPr>
          <w:rFonts w:ascii="Times New Roman" w:hAnsi="Times New Roman"/>
        </w:rPr>
      </w:pPr>
    </w:p>
    <w:p w:rsidR="00A6560F" w:rsidRPr="00A31296" w:rsidRDefault="00A6560F" w:rsidP="00A6560F">
      <w:pPr>
        <w:jc w:val="right"/>
        <w:rPr>
          <w:rFonts w:ascii="Times New Roman" w:hAnsi="Times New Roman"/>
        </w:rPr>
      </w:pPr>
    </w:p>
    <w:p w:rsidR="00A6560F" w:rsidRPr="00A31296" w:rsidRDefault="00A6560F" w:rsidP="00A6560F">
      <w:pPr>
        <w:jc w:val="right"/>
        <w:rPr>
          <w:rFonts w:ascii="Times New Roman" w:hAnsi="Times New Roman"/>
        </w:rPr>
      </w:pPr>
    </w:p>
    <w:p w:rsidR="00A6560F" w:rsidRDefault="00A6560F" w:rsidP="00A6560F">
      <w:pPr>
        <w:jc w:val="right"/>
        <w:rPr>
          <w:rFonts w:ascii="Times New Roman" w:hAnsi="Times New Roman"/>
        </w:rPr>
      </w:pPr>
    </w:p>
    <w:p w:rsidR="00A6560F" w:rsidRDefault="00A6560F" w:rsidP="00A6560F">
      <w:pPr>
        <w:jc w:val="right"/>
        <w:rPr>
          <w:rFonts w:ascii="Times New Roman" w:hAnsi="Times New Roman"/>
        </w:rPr>
      </w:pPr>
    </w:p>
    <w:p w:rsidR="00A6560F" w:rsidRPr="00A31296" w:rsidRDefault="00A6560F" w:rsidP="00A6560F">
      <w:pPr>
        <w:jc w:val="right"/>
        <w:rPr>
          <w:rFonts w:ascii="Times New Roman" w:hAnsi="Times New Roman"/>
        </w:rPr>
      </w:pPr>
    </w:p>
    <w:p w:rsidR="00A6560F" w:rsidRPr="00A31296" w:rsidRDefault="00A6560F" w:rsidP="00A6560F">
      <w:pPr>
        <w:jc w:val="right"/>
        <w:rPr>
          <w:rFonts w:ascii="Times New Roman" w:hAnsi="Times New Roman"/>
        </w:rPr>
      </w:pPr>
    </w:p>
    <w:p w:rsidR="00A6560F" w:rsidRDefault="00A6560F" w:rsidP="00A6560F">
      <w:pPr>
        <w:jc w:val="right"/>
        <w:rPr>
          <w:rFonts w:ascii="Times New Roman" w:hAnsi="Times New Roman"/>
        </w:rPr>
      </w:pPr>
      <w:r w:rsidRPr="00A31296">
        <w:rPr>
          <w:rFonts w:ascii="Times New Roman" w:hAnsi="Times New Roman"/>
        </w:rPr>
        <w:t> </w:t>
      </w:r>
    </w:p>
    <w:p w:rsidR="00996D89" w:rsidRDefault="00996D89"/>
    <w:sectPr w:rsidR="00996D89" w:rsidSect="00652727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6027"/>
    <w:multiLevelType w:val="hybridMultilevel"/>
    <w:tmpl w:val="F0D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24AAD"/>
    <w:multiLevelType w:val="hybridMultilevel"/>
    <w:tmpl w:val="83F24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0B15"/>
    <w:multiLevelType w:val="hybridMultilevel"/>
    <w:tmpl w:val="4E161D3C"/>
    <w:lvl w:ilvl="0" w:tplc="E5EE7B8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016DC"/>
    <w:multiLevelType w:val="hybridMultilevel"/>
    <w:tmpl w:val="6F7AFF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36A56"/>
    <w:multiLevelType w:val="hybridMultilevel"/>
    <w:tmpl w:val="7B36528A"/>
    <w:lvl w:ilvl="0" w:tplc="F3605B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56318"/>
    <w:multiLevelType w:val="hybridMultilevel"/>
    <w:tmpl w:val="20D2758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0F"/>
    <w:rsid w:val="004B3B2E"/>
    <w:rsid w:val="006474E0"/>
    <w:rsid w:val="00996D89"/>
    <w:rsid w:val="00A6560F"/>
    <w:rsid w:val="00A8752A"/>
    <w:rsid w:val="00C83270"/>
    <w:rsid w:val="00CC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4F93"/>
  <w15:chartTrackingRefBased/>
  <w15:docId w15:val="{6CE10EA6-35C0-437A-A16E-060A9A10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60F"/>
    <w:pPr>
      <w:spacing w:after="0" w:line="240" w:lineRule="auto"/>
      <w:ind w:left="714" w:hanging="357"/>
      <w:jc w:val="left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C83270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C83270"/>
    <w:pPr>
      <w:keepNext/>
      <w:keepLines/>
      <w:spacing w:before="12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C83270"/>
    <w:pPr>
      <w:keepNext/>
      <w:keepLines/>
      <w:spacing w:before="12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C83270"/>
    <w:pPr>
      <w:keepNext/>
      <w:keepLines/>
      <w:spacing w:before="12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C83270"/>
    <w:pPr>
      <w:keepNext/>
      <w:keepLines/>
      <w:spacing w:before="12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C83270"/>
    <w:pPr>
      <w:keepNext/>
      <w:keepLines/>
      <w:spacing w:before="12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C83270"/>
    <w:pPr>
      <w:keepNext/>
      <w:keepLines/>
      <w:spacing w:before="12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C83270"/>
    <w:pPr>
      <w:keepNext/>
      <w:keepLines/>
      <w:spacing w:before="12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C83270"/>
    <w:pPr>
      <w:keepNext/>
      <w:keepLines/>
      <w:spacing w:before="12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C83270"/>
    <w:rPr>
      <w:b/>
      <w:bCs/>
      <w:color w:val="auto"/>
    </w:rPr>
  </w:style>
  <w:style w:type="paragraph" w:styleId="Akapitzlist">
    <w:name w:val="List Paragraph"/>
    <w:basedOn w:val="Normalny"/>
    <w:uiPriority w:val="34"/>
    <w:qFormat/>
    <w:rsid w:val="00C8327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C83270"/>
    <w:rPr>
      <w:rFonts w:ascii="Calibri Light" w:eastAsia="SimSun" w:hAnsi="Calibri Light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C83270"/>
    <w:rPr>
      <w:rFonts w:ascii="Calibri Light" w:eastAsia="SimSun" w:hAnsi="Calibri Light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C83270"/>
    <w:rPr>
      <w:rFonts w:ascii="Calibri Light" w:eastAsia="SimSun" w:hAnsi="Calibri Light" w:cs="Times New Roman"/>
      <w:spacing w:val="4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C83270"/>
    <w:rPr>
      <w:rFonts w:ascii="Calibri Light" w:eastAsia="SimSun" w:hAnsi="Calibri Light" w:cs="Times New Roman"/>
      <w:i/>
      <w:iCs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C83270"/>
    <w:rPr>
      <w:rFonts w:ascii="Calibri Light" w:eastAsia="SimSun" w:hAnsi="Calibri Light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C83270"/>
    <w:rPr>
      <w:rFonts w:ascii="Calibri Light" w:eastAsia="SimSun" w:hAnsi="Calibri Light" w:cs="Times New Roman"/>
      <w:b/>
      <w:bCs/>
      <w:i/>
      <w:iCs/>
    </w:rPr>
  </w:style>
  <w:style w:type="character" w:customStyle="1" w:styleId="Nagwek7Znak">
    <w:name w:val="Nagłówek 7 Znak"/>
    <w:link w:val="Nagwek7"/>
    <w:uiPriority w:val="9"/>
    <w:semiHidden/>
    <w:rsid w:val="00C83270"/>
    <w:rPr>
      <w:i/>
      <w:iCs/>
    </w:rPr>
  </w:style>
  <w:style w:type="character" w:customStyle="1" w:styleId="Nagwek8Znak">
    <w:name w:val="Nagłówek 8 Znak"/>
    <w:link w:val="Nagwek8"/>
    <w:uiPriority w:val="9"/>
    <w:semiHidden/>
    <w:rsid w:val="00C83270"/>
    <w:rPr>
      <w:b/>
      <w:bCs/>
    </w:rPr>
  </w:style>
  <w:style w:type="character" w:customStyle="1" w:styleId="Nagwek9Znak">
    <w:name w:val="Nagłówek 9 Znak"/>
    <w:link w:val="Nagwek9"/>
    <w:uiPriority w:val="9"/>
    <w:semiHidden/>
    <w:rsid w:val="00C83270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C83270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C83270"/>
    <w:pPr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link w:val="Tytu"/>
    <w:uiPriority w:val="10"/>
    <w:rsid w:val="00C83270"/>
    <w:rPr>
      <w:rFonts w:ascii="Calibri Light" w:eastAsia="SimSun" w:hAnsi="Calibri Light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C83270"/>
    <w:pPr>
      <w:numPr>
        <w:ilvl w:val="1"/>
      </w:numPr>
      <w:spacing w:after="240"/>
      <w:ind w:left="714" w:hanging="357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link w:val="Podtytu"/>
    <w:uiPriority w:val="11"/>
    <w:rsid w:val="00C83270"/>
    <w:rPr>
      <w:rFonts w:ascii="Calibri Light" w:eastAsia="SimSun" w:hAnsi="Calibri Light" w:cs="Times New Roman"/>
      <w:sz w:val="24"/>
      <w:szCs w:val="24"/>
    </w:rPr>
  </w:style>
  <w:style w:type="character" w:styleId="Uwydatnienie">
    <w:name w:val="Emphasis"/>
    <w:uiPriority w:val="20"/>
    <w:qFormat/>
    <w:locked/>
    <w:rsid w:val="00C83270"/>
    <w:rPr>
      <w:i/>
      <w:iCs/>
      <w:color w:val="auto"/>
    </w:rPr>
  </w:style>
  <w:style w:type="paragraph" w:styleId="Bezodstpw">
    <w:name w:val="No Spacing"/>
    <w:uiPriority w:val="1"/>
    <w:qFormat/>
    <w:rsid w:val="00C8327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C83270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link w:val="Cytat"/>
    <w:uiPriority w:val="29"/>
    <w:rsid w:val="00C83270"/>
    <w:rPr>
      <w:rFonts w:ascii="Calibri Light" w:eastAsia="SimSun" w:hAnsi="Calibri Light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3270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link w:val="Cytatintensywny"/>
    <w:uiPriority w:val="30"/>
    <w:rsid w:val="00C83270"/>
    <w:rPr>
      <w:rFonts w:ascii="Calibri Light" w:eastAsia="SimSun" w:hAnsi="Calibri Light" w:cs="Times New Roman"/>
      <w:sz w:val="26"/>
      <w:szCs w:val="26"/>
    </w:rPr>
  </w:style>
  <w:style w:type="character" w:styleId="Wyrnieniedelikatne">
    <w:name w:val="Subtle Emphasis"/>
    <w:uiPriority w:val="19"/>
    <w:qFormat/>
    <w:rsid w:val="00C83270"/>
    <w:rPr>
      <w:i/>
      <w:iCs/>
      <w:color w:val="auto"/>
    </w:rPr>
  </w:style>
  <w:style w:type="character" w:styleId="Wyrnienieintensywne">
    <w:name w:val="Intense Emphasis"/>
    <w:uiPriority w:val="21"/>
    <w:qFormat/>
    <w:rsid w:val="00C83270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C83270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C83270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C83270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8327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641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P16</cp:lastModifiedBy>
  <cp:revision>3</cp:revision>
  <dcterms:created xsi:type="dcterms:W3CDTF">2018-12-26T18:45:00Z</dcterms:created>
  <dcterms:modified xsi:type="dcterms:W3CDTF">2018-12-28T11:19:00Z</dcterms:modified>
</cp:coreProperties>
</file>